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4C" w:rsidRPr="004F6667" w:rsidRDefault="008B164C" w:rsidP="008B164C">
      <w:pPr>
        <w:rPr>
          <w:rFonts w:ascii="Times New Roman" w:hAnsi="Times New Roman" w:cs="Times New Roman"/>
        </w:rPr>
      </w:pPr>
      <w:r w:rsidRPr="00E045A3">
        <w:rPr>
          <w:sz w:val="24"/>
        </w:rPr>
        <w:t xml:space="preserve">Teacher </w:t>
      </w:r>
      <w:r>
        <w:rPr>
          <w:sz w:val="24"/>
        </w:rPr>
        <w:t>Name:             Class:                             Subject:</w:t>
      </w:r>
      <w:r>
        <w:rPr>
          <w:sz w:val="24"/>
        </w:rPr>
        <w:tab/>
        <w:t xml:space="preserve">                      </w:t>
      </w:r>
      <w:r w:rsidRPr="00E045A3">
        <w:rPr>
          <w:sz w:val="24"/>
        </w:rPr>
        <w:t>Date</w:t>
      </w:r>
      <w:r w:rsidRPr="004F6667">
        <w:rPr>
          <w:rFonts w:ascii="Times New Roman" w:hAnsi="Times New Roman" w:cs="Times New Roman"/>
          <w:sz w:val="24"/>
        </w:rPr>
        <w:t>:</w:t>
      </w:r>
    </w:p>
    <w:p w:rsidR="008B164C" w:rsidRDefault="008B164C" w:rsidP="008B164C">
      <w:pPr>
        <w:tabs>
          <w:tab w:val="left" w:pos="1110"/>
          <w:tab w:val="left" w:pos="3510"/>
          <w:tab w:val="left" w:pos="5505"/>
          <w:tab w:val="left" w:pos="8070"/>
        </w:tabs>
        <w:rPr>
          <w:rFonts w:ascii="Times New Roman" w:hAnsi="Times New Roman" w:cs="Times New Roman"/>
        </w:rPr>
      </w:pPr>
      <w:r>
        <w:rPr>
          <w:rFonts w:ascii="Times New Roman" w:hAnsi="Times New Roman" w:cs="Times New Roman"/>
        </w:rPr>
        <w:t xml:space="preserve">      Azka Sadia                    8                                 English                            session 2019-20</w:t>
      </w:r>
    </w:p>
    <w:p w:rsidR="00222CB9" w:rsidRDefault="008C21A8">
      <w:pPr>
        <w:rPr>
          <w:rFonts w:cstheme="minorHAnsi"/>
        </w:rPr>
      </w:pPr>
      <w:r>
        <w:rPr>
          <w:rFonts w:cstheme="minorHAnsi"/>
        </w:rPr>
        <w:t>Change the</w:t>
      </w:r>
      <w:r w:rsidR="00837573">
        <w:rPr>
          <w:rFonts w:cstheme="minorHAnsi"/>
        </w:rPr>
        <w:t xml:space="preserve"> tense of </w:t>
      </w:r>
      <w:r w:rsidR="00762A1C">
        <w:rPr>
          <w:rFonts w:cstheme="minorHAnsi"/>
        </w:rPr>
        <w:t>the</w:t>
      </w:r>
      <w:bookmarkStart w:id="0" w:name="_GoBack"/>
      <w:bookmarkEnd w:id="0"/>
      <w:r>
        <w:rPr>
          <w:rFonts w:cstheme="minorHAnsi"/>
        </w:rPr>
        <w:t xml:space="preserve"> following passage to Future tense</w:t>
      </w:r>
    </w:p>
    <w:p w:rsidR="00837573" w:rsidRPr="00A746C9" w:rsidRDefault="00837573" w:rsidP="00837573">
      <w:pPr>
        <w:pStyle w:val="Heading3"/>
        <w:rPr>
          <w:sz w:val="16"/>
          <w:szCs w:val="16"/>
        </w:rPr>
      </w:pPr>
      <w:r w:rsidRPr="00A746C9">
        <w:rPr>
          <w:rFonts w:ascii="Arial" w:hAnsi="Arial" w:cs="Arial"/>
          <w:color w:val="000000"/>
          <w:sz w:val="16"/>
          <w:szCs w:val="16"/>
        </w:rPr>
        <w:t>In two days going they rowed right up the Long Lake and passed out into the River Running, and now they could all see the Lonely Mountain towering grim and tall before them. The stream was strong and their going slow. At the; end of the third day, some miles up the river, they drew in to the left or western bank and disembarked. Here they were joined by the horses with other provisions and necessaries and the ponies for their own use that had been sent to meet them. They packed what they could on the ponies and the rest was made into a store under a tent, but none of the men of the town would stay with them even for the night so near the shadow of the Mountain.</w:t>
      </w:r>
    </w:p>
    <w:p w:rsidR="00837573" w:rsidRPr="00A746C9" w:rsidRDefault="00837573" w:rsidP="00837573">
      <w:pPr>
        <w:pStyle w:val="Heading3"/>
        <w:rPr>
          <w:sz w:val="16"/>
          <w:szCs w:val="16"/>
        </w:rPr>
      </w:pPr>
      <w:r w:rsidRPr="00A746C9">
        <w:rPr>
          <w:rFonts w:ascii="Arial" w:hAnsi="Arial" w:cs="Arial"/>
          <w:color w:val="000000"/>
          <w:sz w:val="16"/>
          <w:szCs w:val="16"/>
        </w:rPr>
        <w:t>They spent a cold and lonely night and their spirits fell. The next day they set out again. Balin and Bilbo rode behind, each leading another pony heavily laden beside him; the others were some way ahead picking out a slow road, for there were no paths. They made north-west, slanting away from the River Running, and drawing ever nearer and nearer to a great spur of the Mountain that was flung out southwards towards them.</w:t>
      </w:r>
    </w:p>
    <w:p w:rsidR="00837573" w:rsidRPr="00A746C9" w:rsidRDefault="00837573" w:rsidP="00837573">
      <w:pPr>
        <w:pStyle w:val="Heading3"/>
        <w:rPr>
          <w:sz w:val="16"/>
          <w:szCs w:val="16"/>
        </w:rPr>
      </w:pPr>
      <w:r w:rsidRPr="00A746C9">
        <w:rPr>
          <w:rFonts w:ascii="Arial" w:hAnsi="Arial" w:cs="Arial"/>
          <w:color w:val="000000"/>
          <w:sz w:val="16"/>
          <w:szCs w:val="16"/>
        </w:rPr>
        <w:t>It was a weary journey, and a quiet and stealthy one. There was no laughter or song or sound of harps, and the pride and hopes which had stirred in their hearts at the singing of old songs by the lake died away to a plodding gloom. They knew that they were drawing near to the end of their journey, and that it might be a very horrible end. The land about them grew bleak and barren, though once, as Thorin told them, it had been green and fair. There was little grass, and before long there was neither bush nor tree, and only broken and blackened stumps to speak of ones long vanished. They were come to the Desolation of the Dragon, and they were come at the waning of the year.</w:t>
      </w:r>
    </w:p>
    <w:p w:rsidR="00837573" w:rsidRDefault="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rsidP="00837573">
      <w:pPr>
        <w:rPr>
          <w:rFonts w:cstheme="minorHAnsi"/>
        </w:rPr>
      </w:pPr>
      <w:r>
        <w:rPr>
          <w:rFonts w:cstheme="minorHAnsi"/>
        </w:rPr>
        <w:t>__________________________________________________________________________________</w:t>
      </w:r>
    </w:p>
    <w:p w:rsidR="00837573" w:rsidRDefault="00837573"/>
    <w:sectPr w:rsidR="00837573" w:rsidSect="00D5754A">
      <w:headerReference w:type="even" r:id="rId4"/>
      <w:headerReference w:type="default" r:id="rId5"/>
      <w:footerReference w:type="even" r:id="rId6"/>
      <w:footerReference w:type="default" r:id="rId7"/>
      <w:headerReference w:type="first" r:id="rId8"/>
      <w:footerReference w:type="first" r:id="rId9"/>
      <w:pgSz w:w="11907" w:h="16839" w:code="9"/>
      <w:pgMar w:top="2430" w:right="1440" w:bottom="1440" w:left="1440" w:header="18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enski">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762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71"/>
      <w:gridCol w:w="222"/>
    </w:tblGrid>
    <w:tr w:rsidR="007515D1">
      <w:tc>
        <w:tcPr>
          <w:tcW w:w="0" w:type="auto"/>
        </w:tcPr>
        <w:p w:rsidR="007515D1" w:rsidRDefault="00762A1C">
          <w:pPr>
            <w:pStyle w:val="Footer"/>
          </w:pPr>
          <w:r>
            <w:rPr>
              <w:noProof/>
            </w:rPr>
            <mc:AlternateContent>
              <mc:Choice Requires="wpg">
                <w:drawing>
                  <wp:inline distT="0" distB="0" distL="0" distR="0" wp14:anchorId="56327F21" wp14:editId="6A440168">
                    <wp:extent cx="495300" cy="481965"/>
                    <wp:effectExtent l="9525" t="19050" r="38100" b="1333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4" name="Rectangle 5"/>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6"/>
                            <wps:cNvSpPr>
                              <a:spLocks noChangeArrowheads="1"/>
                            </wps:cNvSpPr>
                            <wps:spPr bwMode="auto">
                              <a:xfrm flipH="1">
                                <a:off x="10194" y="13364"/>
                                <a:ext cx="1440" cy="14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8" name="Rectangle 7"/>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6372AD9D"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RR5QMAAH4QAAAOAAAAZHJzL2Uyb0RvYy54bWzsWE1v4zYQvRfofyB0dyxZkiULcRaJ10kL&#10;bLeLph9nWqIkopSoknTktOh/3+FQdhx7k26SYnPJxeDn8M2bmUfKp+82jSA3TGku27kXnPgeYW0u&#10;C95Wc++3Xy9HqUe0oW1BhWzZ3Ltl2nt39v13p32XsYmspSiYImCk1Vnfzb3amC4bj3Ves4bqE9mx&#10;FiZLqRpqoKuqcaFoD9YbMZ74/nTcS1V0SuZMaxh97ya9M7Rfliw3P5elZoaIuQfYDP4q/F3Z3/HZ&#10;Kc0qRbua5wMM+gwUDeUtHLoz9Z4aStaKH5lqeK6klqU5yWUzlmXJc4Y+gDeBf+DNlZLrDn2psr7q&#10;djQBtQc8Pdts/vHmkyK8mHsTj7S0gRDhqSSy1PRdlcGKK9Vdd5+U8w+aH2T+p4bp8eG87VduMVn1&#10;P8kCzNG1kUjNplQNKQXvfodEwRFwn2wwFre7WLCNITkMRrM49CFiOUxFaTCbxi5WeQ0BtbvSJI48&#10;ArNBMIt2k8th+yRNh82TNJ7ZrWOaWQQD6gGldREST99xq1/G7XVNO4Yh05a5gVsA6rj9BRKStpVg&#10;BBHbw2HVllztmCWtXNSwip0rJfua0QJABejDvQ22oyEuj1D9wwHVgQ9kHbK2pTyIooEzbO1zRrNO&#10;aXPFZENsY+4pcARjSG8+aOOWbpfYPNFS8OKSC4EdW81sIRS5oVCHq8qFX6wbSBE3lsQ+RBvs0AyG&#10;bYhx6TBERVdTNxKDB8gdxBNVwtrF6N47UrSkB98nCVh9Dp4A4DwI6PGjG25A0gRvIEf3rNg4LtsC&#10;XTSUC9cGU6K1ABmKleMSehsDTRyHhEYh+ef8MvaTKExHSRKHoyhc+qOL9HIxOl8E02myvFhcLIN/&#10;rbNBlNW8KFi7RJt6q2tB9HW5PSisU6Sdsu0AWlRyDT5e10VPCm7TIQ7TFASk4CCtlnPLHaGigjsh&#10;N8ojSpo/uKmxOmypWxu76D2cFekjWXEUhB0mzIY9uOMjRtyKDRAMVrZcg5q5enKisJLFLdQWIEeF&#10;gjsOGrVUf3ukh/ti7um/1lQxj4gfW6jPmaseg50oTiZAgNqfWe3P0DYHUwM5rrMw7lpad4pXNZzl&#10;iqSV5yCgJccaswgdLkBuO6Bc30jCkmMJm9p6tSheS8LCcIrXFMYQb41vJWE0z1lrYszjfRl7gWw4&#10;xQpTMPGfiiXMsYLOnlIr97TyhYL1JT2YpOEMXn6oB2HqT/0Z5M/T9OAhiq2bX3lTDAufoBRvEoDP&#10;6C+/YiCgh6+Y5FUk4O7p93oK8PaIeXvEvD1i/r9HDH5LwkcuPsmGD3L7Fb3fx0fP3d8GZ58BAAD/&#10;/wMAUEsDBBQABgAIAAAAIQDYxinD2AAAAAMBAAAPAAAAZHJzL2Rvd25yZXYueG1sTI9BS8NAEIXv&#10;gv9hGcGb3ShRa8ymFEER8dJoS4/T7JgsZmdDdtvGf+/oRS8zPN7w5nvlYvK9OtAYXWADl7MMFHET&#10;rOPWwPvb48UcVEzIFvvAZOCLIiyq05MSCxuOvKJDnVolIRwLNNClNBRax6Yjj3EWBmLxPsLoMYkc&#10;W21HPEq47/VVlt1oj47lQ4cDPXTUfNZ7b2C9dDnlm+3La9YQPVu9fapdbsz52bS8B5VoSn/H8IMv&#10;6FAJ0y7s2UbVG5Ai6XeKdzsXtZN9fQe6KvV/9uobAAD//wMAUEsBAi0AFAAGAAgAAAAhALaDOJL+&#10;AAAA4QEAABMAAAAAAAAAAAAAAAAAAAAAAFtDb250ZW50X1R5cGVzXS54bWxQSwECLQAUAAYACAAA&#10;ACEAOP0h/9YAAACUAQAACwAAAAAAAAAAAAAAAAAvAQAAX3JlbHMvLnJlbHNQSwECLQAUAAYACAAA&#10;ACEAT9pEUeUDAAB+EAAADgAAAAAAAAAAAAAAAAAuAgAAZHJzL2Uyb0RvYy54bWxQSwECLQAUAAYA&#10;CAAAACEA2MYpw9gAAAADAQAADwAAAAAAAAAAAAAAAAA/BgAAZHJzL2Rvd25yZXYueG1sUEsFBgAA&#10;AAAEAAQA8wAAAEQHAAAAAA==&#10;">
                    <v:rect id="Rectangle 5"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r0A&#10;AADaAAAADwAAAGRycy9kb3ducmV2LnhtbESPzQrCMBCE74LvEFbwpqki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A3r0AAADaAAAADwAAAAAAAAAAAAAAAACYAgAAZHJzL2Rvd25yZXYu&#10;eG1sUEsFBgAAAAAEAAQA9QAAAIIDAAAAAA==&#10;" fillcolor="#bfbfbf [2412]"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cg8EA&#10;AADaAAAADwAAAGRycy9kb3ducmV2LnhtbERPTUvDQBC9C/6HZQRvdmNbqo3dFlspSDWITcHrkB2T&#10;YHY27E7b+O9dQfD4eN+L1eA6daIQW88GbkcZKOLK25ZrA4dye3MPKgqyxc4zGfimCKvl5cUCc+vP&#10;/E6nvdQqhXDM0UAj0udax6ohh3Hke+LEffrgUBIMtbYBzyncdXqcZTPtsOXU0GBPm4aqr/3RpRmz&#10;j6eXt/XrtBi2Uk5Kme/CrjDm+mp4fAAlNMi/+M/9bA3cwe+V5Ae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8HIPBAAAA2gAAAA8AAAAAAAAAAAAAAAAAmAIAAGRycy9kb3du&#10;cmV2LnhtbFBLBQYAAAAABAAEAPUAAACGAwAAAAA=&#10;" fillcolor="#4472c4 [3208]" strokecolor="#f2f2f2 [3041]" strokeweight="3pt">
                      <v:shadow on="t" color="#1f3763 [1608]" opacity=".5" offset="1pt"/>
                    </v:rect>
                    <v:rect id="Rectangle 7"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K27oA&#10;AADaAAAADwAAAGRycy9kb3ducmV2LnhtbERPuwrCMBTdBf8hXMHNpjr4qKZFBMHFwQfOl+baFJub&#10;0kStf28GwfFw3puit414UedrxwqmSQqCuHS65krB9bKfLEH4gKyxcUwKPuShyIeDDWbavflEr3Oo&#10;RAxhn6ECE0KbSelLQxZ94lriyN1dZzFE2FVSd/iO4baRszSdS4s1xwaDLe0MlY/z0yoIzbE2S/d5&#10;Lg5bNu42Wy2mfFRqPOq3axCB+vAX/9wHrSBujVfiDZD5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ULK27oAAADaAAAADwAAAAAAAAAAAAAAAACYAgAAZHJzL2Rvd25yZXYueG1s&#10;UEsFBgAAAAAEAAQA9QAAAH8DAAAAAA==&#10;" fillcolor="#bfbfbf [2412]" strokecolor="white [3212]" strokeweight="1pt">
                      <v:fill opacity="32896f"/>
                      <v:shadow color="#d8d8d8 [2732]" offset="3pt,3pt"/>
                    </v:rect>
                    <w10:anchorlock/>
                  </v:group>
                </w:pict>
              </mc:Fallback>
            </mc:AlternateContent>
          </w:r>
        </w:p>
      </w:tc>
      <w:tc>
        <w:tcPr>
          <w:tcW w:w="0" w:type="auto"/>
        </w:tcPr>
        <w:p w:rsidR="007515D1" w:rsidRDefault="00762A1C" w:rsidP="00DF0166">
          <w:pPr>
            <w:pStyle w:val="Footer"/>
          </w:pPr>
          <w:sdt>
            <w:sdtPr>
              <w:alias w:val="Company"/>
              <w:id w:val="1652845"/>
              <w:placeholder/>
              <w:dataBinding w:prefixMappings="xmlns:ns0='http://schemas.openxmlformats.org/officeDocument/2006/extended-properties'" w:xpath="/ns0:Properties[1]/ns0:Company[1]" w:storeItemID="{6668398D-A668-4E3E-A5EB-62B293D839F1}"/>
              <w:text/>
            </w:sdtPr>
            <w:sdtEndPr/>
            <w:sdtContent/>
          </w:sdt>
        </w:p>
      </w:tc>
    </w:tr>
  </w:tbl>
  <w:p w:rsidR="00745643" w:rsidRDefault="00762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762A1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65" w:rsidRDefault="00762A1C">
    <w:pPr>
      <w:pStyle w:val="Header"/>
    </w:pPr>
    <w:r>
      <w:rPr>
        <w:noProof/>
      </w:rPr>
      <w:drawing>
        <wp:inline distT="0" distB="0" distL="0" distR="0" wp14:anchorId="3B244411" wp14:editId="795411EB">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14:anchorId="29406B18" wp14:editId="275941F9">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D1" w:rsidRDefault="00762A1C" w:rsidP="00570648">
    <w:pPr>
      <w:pStyle w:val="Header"/>
      <w:rPr>
        <w:noProof/>
      </w:rPr>
    </w:pPr>
    <w:r>
      <w:rPr>
        <w:noProof/>
      </w:rPr>
      <w:drawing>
        <wp:anchor distT="0" distB="0" distL="114300" distR="114300" simplePos="0" relativeHeight="251660288" behindDoc="1" locked="0" layoutInCell="1" allowOverlap="1" wp14:anchorId="2644C786" wp14:editId="37A71FE5">
          <wp:simplePos x="0" y="0"/>
          <wp:positionH relativeFrom="column">
            <wp:posOffset>-952500</wp:posOffset>
          </wp:positionH>
          <wp:positionV relativeFrom="paragraph">
            <wp:posOffset>-104775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762A1C" w:rsidP="00570648">
    <w:pPr>
      <w:pStyle w:val="Header"/>
    </w:pPr>
    <w:r>
      <w:rPr>
        <w:noProof/>
      </w:rPr>
      <w:drawing>
        <wp:anchor distT="0" distB="0" distL="114300" distR="114300" simplePos="0" relativeHeight="251661312" behindDoc="0" locked="0" layoutInCell="1" allowOverlap="1" wp14:anchorId="217F6138" wp14:editId="2EC170B2">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4E0D1DDA" wp14:editId="683F0F15">
              <wp:simplePos x="0" y="0"/>
              <wp:positionH relativeFrom="column">
                <wp:align>center</wp:align>
              </wp:positionH>
              <wp:positionV relativeFrom="paragraph">
                <wp:posOffset>0</wp:posOffset>
              </wp:positionV>
              <wp:extent cx="2275840" cy="1153795"/>
              <wp:effectExtent l="0" t="0" r="12065" b="279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1537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F0166" w:rsidRDefault="00762A1C" w:rsidP="00DF0166">
                          <w:pPr>
                            <w:jc w:val="center"/>
                            <w:rPr>
                              <w:rFonts w:ascii="Arenski" w:hAnsi="Arenski"/>
                              <w:sz w:val="44"/>
                            </w:rPr>
                          </w:pPr>
                          <w:r w:rsidRPr="00DF0166">
                            <w:rPr>
                              <w:rFonts w:ascii="Arenski" w:hAnsi="Arenski"/>
                              <w:sz w:val="44"/>
                            </w:rPr>
                            <w:t>The City School</w:t>
                          </w:r>
                        </w:p>
                        <w:p w:rsidR="00DF0166" w:rsidRDefault="00762A1C" w:rsidP="00DF0166">
                          <w:pPr>
                            <w:jc w:val="center"/>
                            <w:rPr>
                              <w:sz w:val="24"/>
                            </w:rPr>
                          </w:pPr>
                          <w:r w:rsidRPr="00DF0166">
                            <w:rPr>
                              <w:sz w:val="24"/>
                            </w:rPr>
                            <w:t>North Nazimabad Boys Campus</w:t>
                          </w:r>
                        </w:p>
                        <w:p w:rsidR="002318BF" w:rsidRPr="00DF0166" w:rsidRDefault="00762A1C" w:rsidP="00DF0166">
                          <w:pPr>
                            <w:jc w:val="center"/>
                            <w:rPr>
                              <w:sz w:val="24"/>
                            </w:rPr>
                          </w:pPr>
                          <w:r>
                            <w:rPr>
                              <w:sz w:val="24"/>
                            </w:rPr>
                            <w:t>E-Worksheet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E0D1DDA" id="_x0000_t202" coordsize="21600,21600" o:spt="202" path="m,l,21600r21600,l21600,xe">
              <v:stroke joinstyle="miter"/>
              <v:path gradientshapeok="t" o:connecttype="rect"/>
            </v:shapetype>
            <v:shape id="Text Box 8" o:spid="_x0000_s1026" type="#_x0000_t202" style="position:absolute;margin-left:0;margin-top:0;width:179.2pt;height:90.8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nlmwIAAEcFAAAOAAAAZHJzL2Uyb0RvYy54bWysVNuO2yAQfa/Uf0C8Z31Ze5NY66y2cVJV&#10;6k3a7QdgG9uoGFwgsbdV/70DJFlv+1JV9QOGmeEwZ+bA7d3Uc3SkSjMpchxdhRhRUcmaiTbHXx73&#10;ixVG2hBREy4FzfET1fhu8/rV7ThkNJad5DVVCECEzsYhx50xQxYEuupoT/SVHKgAZyNVTwwsVRvU&#10;ioyA3vMgDsObYJSqHpSsqNZgLbwTbxx+09DKfGoaTQ3iOYbcjBuVG0s7BptbkrWKDB2rTmmQf8ii&#10;J0zAoReoghiCDor9AdWzSkktG3NVyT6QTcMq6jgAmyj8jc1DRwbquEBx9HApk/5/sNXH42eFWJ3j&#10;NUaC9NCiRzoZ9EZOaGWrMw46g6CHAcLMBGbosmOqh/ey+qqRkNuOiJbeKyXHjpIasovszmC21eNo&#10;C1KOH2QNx5CDkQ5oalRvSwfFQIAOXXq6dMamUoExjpfpKgFXBb4oSq+X69SdQbLz9kFp85bKHtlJ&#10;jhW03sGT43ttbDokO4fY04TcM85d+7lAI/BP49QTk5zV1mnDnBDplit0JCChsvXk+aEHFt4Whfbz&#10;SgI76M3bnQlOvUC4HPQcvWcG1M9Zn+PVDMVWcSdql5whjPs5QHFhc4KiAKXTzKvsxzpc71a7VbJI&#10;4pvdIgmLYnG/3yaLm320TIvrYrstop+WXpRkHatrKizDs+Kj5O8Udbp7XqsXzb+gpFVbXsq1d9+p&#10;UbOw4GUarjDA6vx37Jx8rGK8dsxUTlAQq6lS1k8gJCX9bYbXByadVN8xGuEm51h/OxBFMeLvBIhx&#10;HSVWOcYtknQZw0LNPeXcQ0QFUDk2GPnp1vjn4jAo1nZw0ln+9yDgPXPSes4KKNgF3FZH5vSy2Odg&#10;vnZRz+/f5hcAAAD//wMAUEsDBBQABgAIAAAAIQAlc8Hd2wAAAAUBAAAPAAAAZHJzL2Rvd25yZXYu&#10;eG1sTI/NTsMwEITvSLyDtUjcqFP+GoU4VYXEjR5IK/W6iZckSrxOY7cNb8/CBS4jrWY0822+nt2g&#10;zjSFzrOB5SIBRVx723FjYL97u0tBhYhscfBMBr4owLq4vsoxs/7CH3QuY6OkhEOGBtoYx0zrULfk&#10;MCz8SCzep58cRjmnRtsJL1LuBn2fJM/aYcey0OJIry3VfXlyBralw0217Xs92N3+2B8Pq3d7MOb2&#10;Zt68gIo0x78w/OALOhTCVPkT26AGA/JI/FXxHp7SR1CVhNLlCnSR6//0xTcAAAD//wMAUEsBAi0A&#10;FAAGAAgAAAAhALaDOJL+AAAA4QEAABMAAAAAAAAAAAAAAAAAAAAAAFtDb250ZW50X1R5cGVzXS54&#10;bWxQSwECLQAUAAYACAAAACEAOP0h/9YAAACUAQAACwAAAAAAAAAAAAAAAAAvAQAAX3JlbHMvLnJl&#10;bHNQSwECLQAUAAYACAAAACEASS255ZsCAABHBQAADgAAAAAAAAAAAAAAAAAuAgAAZHJzL2Uyb0Rv&#10;Yy54bWxQSwECLQAUAAYACAAAACEAJXPB3dsAAAAFAQAADwAAAAAAAAAAAAAAAAD1BAAAZHJzL2Rv&#10;d25yZXYueG1sUEsFBgAAAAAEAAQA8wAAAP0FAAAAAA==&#10;" filled="f" strokecolor="white [3212]">
              <v:textbox style="mso-fit-shape-to-text:t">
                <w:txbxContent>
                  <w:p w:rsidR="00DF0166" w:rsidRDefault="00762A1C" w:rsidP="00DF0166">
                    <w:pPr>
                      <w:jc w:val="center"/>
                      <w:rPr>
                        <w:rFonts w:ascii="Arenski" w:hAnsi="Arenski"/>
                        <w:sz w:val="44"/>
                      </w:rPr>
                    </w:pPr>
                    <w:r w:rsidRPr="00DF0166">
                      <w:rPr>
                        <w:rFonts w:ascii="Arenski" w:hAnsi="Arenski"/>
                        <w:sz w:val="44"/>
                      </w:rPr>
                      <w:t>The City School</w:t>
                    </w:r>
                  </w:p>
                  <w:p w:rsidR="00DF0166" w:rsidRDefault="00762A1C" w:rsidP="00DF0166">
                    <w:pPr>
                      <w:jc w:val="center"/>
                      <w:rPr>
                        <w:sz w:val="24"/>
                      </w:rPr>
                    </w:pPr>
                    <w:r w:rsidRPr="00DF0166">
                      <w:rPr>
                        <w:sz w:val="24"/>
                      </w:rPr>
                      <w:t>North Nazimabad Boys Campus</w:t>
                    </w:r>
                  </w:p>
                  <w:p w:rsidR="002318BF" w:rsidRPr="00DF0166" w:rsidRDefault="00762A1C" w:rsidP="00DF0166">
                    <w:pPr>
                      <w:jc w:val="center"/>
                      <w:rPr>
                        <w:sz w:val="24"/>
                      </w:rPr>
                    </w:pPr>
                    <w:r>
                      <w:rPr>
                        <w:sz w:val="24"/>
                      </w:rPr>
                      <w:t>E-Worksheet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762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4C"/>
    <w:rsid w:val="00222CB9"/>
    <w:rsid w:val="00762A1C"/>
    <w:rsid w:val="00837573"/>
    <w:rsid w:val="008B164C"/>
    <w:rsid w:val="008C2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5A414-DC03-43D8-BF6A-97549B8F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4C"/>
  </w:style>
  <w:style w:type="paragraph" w:styleId="Heading3">
    <w:name w:val="heading 3"/>
    <w:basedOn w:val="Normal"/>
    <w:link w:val="Heading3Char"/>
    <w:uiPriority w:val="9"/>
    <w:qFormat/>
    <w:rsid w:val="00837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64C"/>
  </w:style>
  <w:style w:type="paragraph" w:styleId="Footer">
    <w:name w:val="footer"/>
    <w:basedOn w:val="Normal"/>
    <w:link w:val="FooterChar"/>
    <w:uiPriority w:val="99"/>
    <w:unhideWhenUsed/>
    <w:rsid w:val="008B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64C"/>
  </w:style>
  <w:style w:type="paragraph" w:styleId="ListParagraph">
    <w:name w:val="List Paragraph"/>
    <w:basedOn w:val="Normal"/>
    <w:uiPriority w:val="34"/>
    <w:qFormat/>
    <w:rsid w:val="008B164C"/>
    <w:pPr>
      <w:ind w:left="720"/>
      <w:contextualSpacing/>
    </w:pPr>
    <w:rPr>
      <w:lang w:bidi="ur-PK"/>
    </w:rPr>
  </w:style>
  <w:style w:type="character" w:customStyle="1" w:styleId="Heading3Char">
    <w:name w:val="Heading 3 Char"/>
    <w:basedOn w:val="DefaultParagraphFont"/>
    <w:link w:val="Heading3"/>
    <w:uiPriority w:val="9"/>
    <w:rsid w:val="008375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AHMED BAIG</dc:creator>
  <cp:keywords/>
  <dc:description/>
  <cp:lastModifiedBy>MIRZA AHMED BAIG</cp:lastModifiedBy>
  <cp:revision>4</cp:revision>
  <dcterms:created xsi:type="dcterms:W3CDTF">2020-02-09T20:00:00Z</dcterms:created>
  <dcterms:modified xsi:type="dcterms:W3CDTF">2020-02-09T20:08:00Z</dcterms:modified>
</cp:coreProperties>
</file>