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1" w:rsidRPr="009F16B1" w:rsidRDefault="009F16B1" w:rsidP="009F1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33274" cy="620444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23" cy="63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6B1">
        <w:rPr>
          <w:rFonts w:ascii="Times New Roman" w:hAnsi="Times New Roman" w:cs="Times New Roman"/>
        </w:rPr>
        <w:t>The City School</w:t>
      </w:r>
    </w:p>
    <w:p w:rsidR="009F16B1" w:rsidRPr="009F16B1" w:rsidRDefault="009F16B1" w:rsidP="009F16B1">
      <w:pPr>
        <w:jc w:val="center"/>
        <w:rPr>
          <w:rFonts w:ascii="Times New Roman" w:hAnsi="Times New Roman" w:cs="Times New Roman"/>
        </w:rPr>
      </w:pPr>
      <w:r w:rsidRPr="009F16B1">
        <w:rPr>
          <w:rFonts w:ascii="Times New Roman" w:hAnsi="Times New Roman" w:cs="Times New Roman"/>
        </w:rPr>
        <w:t>North Nazimabad Boys Campus</w:t>
      </w:r>
    </w:p>
    <w:p w:rsidR="009F16B1" w:rsidRDefault="009F16B1" w:rsidP="009F16B1">
      <w:pPr>
        <w:jc w:val="center"/>
      </w:pPr>
      <w:r w:rsidRPr="009F16B1">
        <w:rPr>
          <w:rFonts w:ascii="Times New Roman" w:hAnsi="Times New Roman" w:cs="Times New Roman"/>
        </w:rPr>
        <w:t>ICT Blog Worksheet</w:t>
      </w:r>
    </w:p>
    <w:p w:rsidR="00D7784D" w:rsidRDefault="009F16B1">
      <w:pPr>
        <w:rPr>
          <w:b/>
          <w:sz w:val="28"/>
          <w:u w:val="single"/>
        </w:rPr>
      </w:pPr>
      <w:r w:rsidRPr="009F16B1">
        <w:rPr>
          <w:b/>
          <w:sz w:val="28"/>
          <w:u w:val="single"/>
        </w:rPr>
        <w:t>STEPS OF ASSEMBLING ROBOT:</w:t>
      </w:r>
      <w:bookmarkStart w:id="0" w:name="_GoBack"/>
      <w:bookmarkEnd w:id="0"/>
    </w:p>
    <w:p w:rsidR="009F16B1" w:rsidRPr="00F91D14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F91D14">
        <w:rPr>
          <w:sz w:val="24"/>
          <w:szCs w:val="24"/>
          <w:u w:val="single"/>
        </w:rPr>
        <w:t>Mounting the DC Motors on side planks: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DC Motors should be mounted in such a way that the terminals of DC Motors doesn’t get in contact with the acrylic plank.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C42BD7">
        <w:rPr>
          <w:sz w:val="24"/>
          <w:szCs w:val="24"/>
          <w:u w:val="single"/>
        </w:rPr>
        <w:t>Mounting the Wheels on DC Motors: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to mount on the side on which the logo of TechTree is embossed on side plank.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C42BD7">
        <w:rPr>
          <w:sz w:val="24"/>
          <w:szCs w:val="24"/>
          <w:u w:val="single"/>
        </w:rPr>
        <w:t>Mounting the Caster Wheel: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Caster wheel provide easy rolling movement of the robotic car while turning right or left and moving back and forth.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002662">
        <w:rPr>
          <w:sz w:val="24"/>
          <w:szCs w:val="24"/>
          <w:u w:val="single"/>
        </w:rPr>
        <w:t>Placing the Battery Pack: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Battery Pack will be placed on the bottom chassis with the help of the clip.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EA5ACA">
        <w:rPr>
          <w:sz w:val="24"/>
          <w:szCs w:val="24"/>
          <w:u w:val="single"/>
        </w:rPr>
        <w:t>Mounting the Servo Motor: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Servo motor will be mounted on the top chassis.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B04ED3">
        <w:rPr>
          <w:sz w:val="24"/>
          <w:szCs w:val="24"/>
          <w:u w:val="single"/>
        </w:rPr>
        <w:t>Installing SONAR on Servo Motor: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Sonar sensor will be mounted on the servo motor with the help of acrylic sonar holder.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B04ED3">
        <w:rPr>
          <w:sz w:val="24"/>
          <w:szCs w:val="24"/>
          <w:u w:val="single"/>
        </w:rPr>
        <w:t xml:space="preserve">Stacking </w:t>
      </w:r>
      <w:r w:rsidRPr="00B04ED3">
        <w:rPr>
          <w:sz w:val="24"/>
          <w:szCs w:val="24"/>
          <w:u w:val="single"/>
        </w:rPr>
        <w:t>the</w:t>
      </w:r>
      <w:r w:rsidRPr="00B04ED3">
        <w:rPr>
          <w:sz w:val="24"/>
          <w:szCs w:val="24"/>
          <w:u w:val="single"/>
        </w:rPr>
        <w:t xml:space="preserve"> Pi Shield on Raspberry Pi: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modular circuit board which is stackable and capable of driving Bumble Pi in a very smart way.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Pr="0039445C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39445C">
        <w:rPr>
          <w:sz w:val="24"/>
          <w:szCs w:val="24"/>
          <w:u w:val="single"/>
        </w:rPr>
        <w:t>Mounting the Pi and Shield on Chassis: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Raspberry Pi and Pi Shield will be mounted on the top chassis with the help of 25mm screws.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Pr="0039445C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  <w:u w:val="single"/>
        </w:rPr>
      </w:pPr>
      <w:r w:rsidRPr="0039445C">
        <w:rPr>
          <w:sz w:val="24"/>
          <w:szCs w:val="24"/>
          <w:u w:val="single"/>
        </w:rPr>
        <w:t>Complete the Chassis:</w:t>
      </w:r>
    </w:p>
    <w:p w:rsidR="009F16B1" w:rsidRPr="00B04ED3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 planks will go into the rectangular slot</w:t>
      </w:r>
      <w:r>
        <w:rPr>
          <w:sz w:val="24"/>
          <w:szCs w:val="24"/>
        </w:rPr>
        <w:t>, attach the bottom and top chassis plate</w:t>
      </w:r>
      <w:r>
        <w:rPr>
          <w:sz w:val="24"/>
          <w:szCs w:val="24"/>
        </w:rPr>
        <w:t>.</w:t>
      </w: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Default="009F16B1" w:rsidP="009F16B1">
      <w:pPr>
        <w:tabs>
          <w:tab w:val="left" w:pos="9000"/>
        </w:tabs>
        <w:spacing w:after="0" w:line="240" w:lineRule="auto"/>
        <w:rPr>
          <w:sz w:val="24"/>
          <w:szCs w:val="24"/>
        </w:rPr>
      </w:pPr>
    </w:p>
    <w:p w:rsidR="009F16B1" w:rsidRPr="009F16B1" w:rsidRDefault="009F16B1">
      <w:pPr>
        <w:rPr>
          <w:b/>
          <w:sz w:val="28"/>
          <w:u w:val="single"/>
        </w:rPr>
      </w:pPr>
    </w:p>
    <w:p w:rsidR="009F16B1" w:rsidRDefault="009F16B1"/>
    <w:sectPr w:rsidR="009F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B1"/>
    <w:rsid w:val="0001746D"/>
    <w:rsid w:val="009F16B1"/>
    <w:rsid w:val="00D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6DAB4-1ED5-48BB-B7A4-CA41D0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2</cp:revision>
  <dcterms:created xsi:type="dcterms:W3CDTF">2019-05-03T04:51:00Z</dcterms:created>
  <dcterms:modified xsi:type="dcterms:W3CDTF">2019-05-03T04:51:00Z</dcterms:modified>
</cp:coreProperties>
</file>